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85FD" w14:textId="77777777" w:rsidR="0012226C" w:rsidRPr="00735E15" w:rsidRDefault="0012226C" w:rsidP="00FA2487">
      <w:pPr>
        <w:rPr>
          <w:rFonts w:ascii="Times New Roman" w:hAnsi="Times New Roman" w:cs="Times New Roman"/>
          <w:sz w:val="22"/>
          <w:szCs w:val="22"/>
        </w:rPr>
      </w:pPr>
    </w:p>
    <w:p w14:paraId="7CD2E205" w14:textId="77777777" w:rsidR="009B0004" w:rsidRPr="00735E15" w:rsidRDefault="00F25CA3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735E1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2883FE" wp14:editId="7B5C5BCB">
            <wp:extent cx="1619250" cy="768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HITE Bkgd-SOLID Text-9 x 4.271 inches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35262" cy="77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D2FA" w14:textId="77777777" w:rsidR="000D466A" w:rsidRPr="00735E15" w:rsidRDefault="000D466A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735E15">
        <w:rPr>
          <w:rFonts w:ascii="Times New Roman" w:hAnsi="Times New Roman" w:cs="Times New Roman"/>
          <w:sz w:val="22"/>
          <w:szCs w:val="22"/>
        </w:rPr>
        <w:t>Vespasian Warner Public Library District</w:t>
      </w:r>
    </w:p>
    <w:p w14:paraId="48EB8FB8" w14:textId="77777777" w:rsidR="00FD2696" w:rsidRPr="00735E15" w:rsidRDefault="009A05C7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Special </w:t>
      </w:r>
      <w:r w:rsidR="000D466A" w:rsidRPr="00735E15">
        <w:rPr>
          <w:rFonts w:ascii="Times New Roman" w:hAnsi="Times New Roman" w:cs="Times New Roman"/>
          <w:sz w:val="22"/>
          <w:szCs w:val="22"/>
        </w:rPr>
        <w:t>Board of Trustees’ Meeting</w:t>
      </w:r>
    </w:p>
    <w:p w14:paraId="0FF569F4" w14:textId="336B7DAC" w:rsidR="000D466A" w:rsidRPr="00735E15" w:rsidRDefault="004B3288" w:rsidP="000D46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MINUTES</w:t>
      </w:r>
    </w:p>
    <w:p w14:paraId="54EE5C87" w14:textId="09C80F6E" w:rsidR="000D466A" w:rsidRPr="00735E15" w:rsidRDefault="007F52D6" w:rsidP="00503C22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Wednesday</w:t>
      </w:r>
      <w:r w:rsidR="00E877DD" w:rsidRPr="00735E1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November 2</w:t>
      </w:r>
      <w:r w:rsidR="002337B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2337BF">
        <w:rPr>
          <w:rFonts w:ascii="Times New Roman" w:hAnsi="Times New Roman" w:cs="Times New Roman"/>
          <w:sz w:val="22"/>
          <w:szCs w:val="22"/>
        </w:rPr>
        <w:t>2022</w:t>
      </w:r>
      <w:proofErr w:type="gramEnd"/>
      <w:r w:rsidR="009A05C7">
        <w:rPr>
          <w:rFonts w:ascii="Times New Roman" w:hAnsi="Times New Roman" w:cs="Times New Roman"/>
          <w:sz w:val="22"/>
          <w:szCs w:val="22"/>
        </w:rPr>
        <w:t xml:space="preserve"> at 5:3</w:t>
      </w:r>
      <w:r w:rsidR="000D466A" w:rsidRPr="00735E15">
        <w:rPr>
          <w:rFonts w:ascii="Times New Roman" w:hAnsi="Times New Roman" w:cs="Times New Roman"/>
          <w:sz w:val="22"/>
          <w:szCs w:val="22"/>
        </w:rPr>
        <w:t>0 p.m.</w:t>
      </w:r>
    </w:p>
    <w:p w14:paraId="57608B4C" w14:textId="77777777" w:rsidR="004805B0" w:rsidRDefault="00AF1E86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Muse</w:t>
      </w:r>
      <w:r w:rsidR="007B1DB3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m</w:t>
      </w:r>
      <w:r w:rsidR="00776A05">
        <w:rPr>
          <w:rFonts w:ascii="Times New Roman" w:hAnsi="Times New Roman" w:cs="Times New Roman"/>
          <w:sz w:val="22"/>
          <w:szCs w:val="22"/>
        </w:rPr>
        <w:t xml:space="preserve"> Room at Vespasian Warner Public Library</w:t>
      </w:r>
    </w:p>
    <w:p w14:paraId="2DCCBDCC" w14:textId="77777777" w:rsidR="00776A05" w:rsidRPr="00735E15" w:rsidRDefault="00776A05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310 N. Quincy St., Clinton, IL</w:t>
      </w:r>
    </w:p>
    <w:p w14:paraId="309EF19C" w14:textId="77777777" w:rsidR="004B3288" w:rsidRDefault="004B3288" w:rsidP="00B93ECB">
      <w:pPr>
        <w:rPr>
          <w:rFonts w:ascii="Times New Roman" w:hAnsi="Times New Roman" w:cs="Times New Roman"/>
          <w:sz w:val="22"/>
          <w:szCs w:val="22"/>
        </w:rPr>
      </w:pPr>
    </w:p>
    <w:p w14:paraId="75D997D4" w14:textId="5BB5F5E9" w:rsidR="004B3288" w:rsidRDefault="004B3288" w:rsidP="00B93E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opened at 5:</w:t>
      </w:r>
      <w:r w:rsidR="00FF69A2">
        <w:rPr>
          <w:rFonts w:ascii="Times New Roman" w:hAnsi="Times New Roman" w:cs="Times New Roman"/>
          <w:sz w:val="22"/>
          <w:szCs w:val="22"/>
        </w:rPr>
        <w:t>3</w:t>
      </w:r>
      <w:r w:rsidR="007F52D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pm by Jonah Kolb</w:t>
      </w:r>
    </w:p>
    <w:p w14:paraId="21F819A5" w14:textId="45FCA0B0" w:rsidR="004B3288" w:rsidRDefault="004B3288" w:rsidP="00B93ECB">
      <w:pPr>
        <w:rPr>
          <w:rFonts w:ascii="Times New Roman" w:hAnsi="Times New Roman" w:cs="Times New Roman"/>
          <w:sz w:val="22"/>
          <w:szCs w:val="22"/>
        </w:rPr>
      </w:pPr>
    </w:p>
    <w:p w14:paraId="42F03356" w14:textId="77777777" w:rsidR="004B3288" w:rsidRDefault="000913CD" w:rsidP="000D466A">
      <w:pPr>
        <w:rPr>
          <w:rFonts w:ascii="Times New Roman" w:hAnsi="Times New Roman" w:cs="Times New Roman"/>
          <w:sz w:val="22"/>
          <w:szCs w:val="22"/>
        </w:rPr>
      </w:pPr>
      <w:r w:rsidRPr="00735E15">
        <w:rPr>
          <w:rFonts w:ascii="Times New Roman" w:hAnsi="Times New Roman" w:cs="Times New Roman"/>
          <w:sz w:val="22"/>
          <w:szCs w:val="22"/>
        </w:rPr>
        <w:t>R</w:t>
      </w:r>
      <w:r w:rsidR="000D466A" w:rsidRPr="00735E15">
        <w:rPr>
          <w:rFonts w:ascii="Times New Roman" w:hAnsi="Times New Roman" w:cs="Times New Roman"/>
          <w:sz w:val="22"/>
          <w:szCs w:val="22"/>
        </w:rPr>
        <w:t>o</w:t>
      </w:r>
      <w:r w:rsidR="004F6A4C" w:rsidRPr="00735E15">
        <w:rPr>
          <w:rFonts w:ascii="Times New Roman" w:hAnsi="Times New Roman" w:cs="Times New Roman"/>
          <w:sz w:val="22"/>
          <w:szCs w:val="22"/>
        </w:rPr>
        <w:t>ll Call</w:t>
      </w:r>
      <w:r w:rsidR="004B328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C75DC34" w14:textId="145C2DC5" w:rsidR="006828F2" w:rsidRDefault="004B3288" w:rsidP="004B3288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As-appointed: </w:t>
      </w:r>
      <w:r w:rsidR="00EE34DD" w:rsidRPr="00735E15">
        <w:rPr>
          <w:rFonts w:ascii="Times New Roman" w:hAnsi="Times New Roman" w:cs="Times New Roman"/>
          <w:sz w:val="22"/>
          <w:szCs w:val="22"/>
        </w:rPr>
        <w:t xml:space="preserve">Jonah Kolb, </w:t>
      </w:r>
      <w:r w:rsidR="00776A05">
        <w:rPr>
          <w:rFonts w:ascii="Times New Roman" w:hAnsi="Times New Roman" w:cs="Times New Roman"/>
          <w:sz w:val="22"/>
          <w:szCs w:val="22"/>
        </w:rPr>
        <w:t>Janelle Sams-Thomas</w:t>
      </w:r>
      <w:r w:rsidR="00DF6005" w:rsidRPr="00735E15">
        <w:rPr>
          <w:rFonts w:ascii="Times New Roman" w:hAnsi="Times New Roman" w:cs="Times New Roman"/>
          <w:sz w:val="22"/>
          <w:szCs w:val="22"/>
        </w:rPr>
        <w:t>,</w:t>
      </w:r>
      <w:r w:rsidR="00E1521C" w:rsidRPr="00735E15">
        <w:rPr>
          <w:rFonts w:ascii="Times New Roman" w:hAnsi="Times New Roman" w:cs="Times New Roman"/>
          <w:sz w:val="22"/>
          <w:szCs w:val="22"/>
        </w:rPr>
        <w:t xml:space="preserve"> Matt Love</w:t>
      </w:r>
      <w:r w:rsidR="002337BF">
        <w:rPr>
          <w:rFonts w:ascii="Times New Roman" w:hAnsi="Times New Roman" w:cs="Times New Roman"/>
          <w:sz w:val="22"/>
          <w:szCs w:val="22"/>
        </w:rPr>
        <w:t>, Stephanie Coonce</w:t>
      </w:r>
    </w:p>
    <w:p w14:paraId="0A03A7C8" w14:textId="5CF45DA6" w:rsidR="004B3288" w:rsidRDefault="004B3288" w:rsidP="004B3288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405B66E" w14:textId="62B60C84" w:rsidR="004B3288" w:rsidRDefault="004B3288" w:rsidP="000D46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Visitors / Staff:  </w:t>
      </w:r>
      <w:r w:rsidR="007F52D6">
        <w:rPr>
          <w:rFonts w:ascii="Times New Roman" w:hAnsi="Times New Roman" w:cs="Times New Roman"/>
          <w:sz w:val="22"/>
          <w:szCs w:val="22"/>
        </w:rPr>
        <w:t>None</w:t>
      </w:r>
    </w:p>
    <w:p w14:paraId="7D0B1F95" w14:textId="2531298B" w:rsidR="007F52D6" w:rsidRDefault="007F52D6" w:rsidP="000D466A">
      <w:pPr>
        <w:rPr>
          <w:rFonts w:ascii="Times New Roman" w:hAnsi="Times New Roman" w:cs="Times New Roman"/>
          <w:sz w:val="22"/>
          <w:szCs w:val="22"/>
        </w:rPr>
      </w:pPr>
    </w:p>
    <w:p w14:paraId="6A1392A9" w14:textId="7D511157" w:rsidR="00B601E5" w:rsidRPr="00B601E5" w:rsidRDefault="00B601E5" w:rsidP="000D466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B601E5">
        <w:rPr>
          <w:rFonts w:ascii="Times New Roman" w:hAnsi="Times New Roman" w:cs="Times New Roman"/>
          <w:i/>
          <w:iCs/>
          <w:sz w:val="22"/>
          <w:szCs w:val="22"/>
        </w:rPr>
        <w:t>R</w:t>
      </w:r>
      <w:r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B601E5">
        <w:rPr>
          <w:rFonts w:ascii="Times New Roman" w:hAnsi="Times New Roman" w:cs="Times New Roman"/>
          <w:i/>
          <w:iCs/>
          <w:sz w:val="22"/>
          <w:szCs w:val="22"/>
        </w:rPr>
        <w:t>view</w:t>
      </w:r>
      <w:r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B601E5">
        <w:rPr>
          <w:rFonts w:ascii="Times New Roman" w:hAnsi="Times New Roman" w:cs="Times New Roman"/>
          <w:i/>
          <w:iCs/>
          <w:sz w:val="22"/>
          <w:szCs w:val="22"/>
        </w:rPr>
        <w:t>d and approved 10/18 meeting minutes by unanimous voice vote.</w:t>
      </w:r>
    </w:p>
    <w:p w14:paraId="4DAA0061" w14:textId="77777777" w:rsidR="00B601E5" w:rsidRDefault="00B601E5" w:rsidP="000D466A">
      <w:pPr>
        <w:rPr>
          <w:rFonts w:ascii="Times New Roman" w:hAnsi="Times New Roman" w:cs="Times New Roman"/>
          <w:sz w:val="22"/>
          <w:szCs w:val="22"/>
        </w:rPr>
      </w:pPr>
    </w:p>
    <w:p w14:paraId="38563D06" w14:textId="4D103243" w:rsidR="007F52D6" w:rsidRPr="007F52D6" w:rsidRDefault="007F52D6" w:rsidP="000D466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Kolb, </w:t>
      </w:r>
      <w:proofErr w:type="gramStart"/>
      <w:r w:rsidRPr="007F52D6">
        <w:rPr>
          <w:rFonts w:ascii="Times New Roman" w:hAnsi="Times New Roman" w:cs="Times New Roman"/>
          <w:i/>
          <w:iCs/>
          <w:sz w:val="22"/>
          <w:szCs w:val="22"/>
        </w:rPr>
        <w:t>Love</w:t>
      </w:r>
      <w:proofErr w:type="gramEnd"/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proofErr w:type="gramStart"/>
      <w:r w:rsidRPr="007F52D6">
        <w:rPr>
          <w:rFonts w:ascii="Times New Roman" w:hAnsi="Times New Roman" w:cs="Times New Roman"/>
          <w:i/>
          <w:iCs/>
          <w:sz w:val="22"/>
          <w:szCs w:val="22"/>
        </w:rPr>
        <w:t>committee</w:t>
      </w:r>
      <w:proofErr w:type="gramEnd"/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 recapped key take-aways from series of special board meetings:</w:t>
      </w:r>
    </w:p>
    <w:p w14:paraId="422D505E" w14:textId="5F710382" w:rsidR="007F52D6" w:rsidRPr="007F52D6" w:rsidRDefault="007F52D6" w:rsidP="000D466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259A5F6C" w14:textId="7F83E935" w:rsidR="007F52D6" w:rsidRPr="007F52D6" w:rsidRDefault="007F52D6" w:rsidP="001B13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Dedicated time away from desk is a big win and a successful change implemented by </w:t>
      </w:r>
      <w:r w:rsidR="00B601E5">
        <w:rPr>
          <w:rFonts w:ascii="Times New Roman" w:hAnsi="Times New Roman" w:cs="Times New Roman"/>
          <w:i/>
          <w:iCs/>
          <w:sz w:val="22"/>
          <w:szCs w:val="22"/>
        </w:rPr>
        <w:t>Perryman &amp; Rusk</w:t>
      </w:r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D759947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0DA07882" w14:textId="53DB7813" w:rsidR="007F52D6" w:rsidRPr="007F52D6" w:rsidRDefault="007F52D6" w:rsidP="001B13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Senior leadership would benefit from additional leadership training.  </w:t>
      </w:r>
    </w:p>
    <w:p w14:paraId="23F459F3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279E85DB" w14:textId="03CADFB0" w:rsidR="007F52D6" w:rsidRPr="007F52D6" w:rsidRDefault="007F52D6" w:rsidP="007F52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Duplication of work/oversight is a challenge within a tight-knit team, and particularly </w:t>
      </w:r>
      <w:r w:rsidR="00B601E5">
        <w:rPr>
          <w:rFonts w:ascii="Times New Roman" w:hAnsi="Times New Roman" w:cs="Times New Roman"/>
          <w:i/>
          <w:iCs/>
          <w:sz w:val="22"/>
          <w:szCs w:val="22"/>
        </w:rPr>
        <w:t>by Perryman &amp; Rusk</w:t>
      </w:r>
    </w:p>
    <w:p w14:paraId="5BC4BA60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0EDD52F8" w14:textId="5BEB357F" w:rsidR="007F52D6" w:rsidRPr="007F52D6" w:rsidRDefault="007F52D6" w:rsidP="007F52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F52D6">
        <w:rPr>
          <w:rFonts w:ascii="Times New Roman" w:hAnsi="Times New Roman" w:cs="Times New Roman"/>
          <w:i/>
          <w:iCs/>
          <w:sz w:val="22"/>
          <w:szCs w:val="22"/>
        </w:rPr>
        <w:t>The library should begin transitioning to a FT:PT ratio more in line with peer institutions and use natural/voluntary attrition to do so</w:t>
      </w:r>
    </w:p>
    <w:p w14:paraId="1D18F4C6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2BA96874" w14:textId="6DCE97F9" w:rsidR="007F52D6" w:rsidRPr="007F52D6" w:rsidRDefault="007F52D6" w:rsidP="007F52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7F52D6">
        <w:rPr>
          <w:rFonts w:ascii="Times New Roman" w:hAnsi="Times New Roman" w:cs="Times New Roman"/>
          <w:i/>
          <w:iCs/>
          <w:sz w:val="22"/>
          <w:szCs w:val="22"/>
        </w:rPr>
        <w:t>Library</w:t>
      </w:r>
      <w:proofErr w:type="gramEnd"/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 would benefit from using more data to as the primary driver of programming and resource allocation, with staff interest as an additional consideration</w:t>
      </w:r>
    </w:p>
    <w:p w14:paraId="5539FAF9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29A90BE4" w14:textId="74B6C28E" w:rsidR="007F52D6" w:rsidRPr="007F52D6" w:rsidRDefault="007F52D6" w:rsidP="007F52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7F52D6">
        <w:rPr>
          <w:rFonts w:ascii="Times New Roman" w:hAnsi="Times New Roman" w:cs="Times New Roman"/>
          <w:i/>
          <w:iCs/>
          <w:sz w:val="22"/>
          <w:szCs w:val="22"/>
        </w:rPr>
        <w:t>Committee</w:t>
      </w:r>
      <w:proofErr w:type="gramEnd"/>
      <w:r w:rsidRPr="007F52D6">
        <w:rPr>
          <w:rFonts w:ascii="Times New Roman" w:hAnsi="Times New Roman" w:cs="Times New Roman"/>
          <w:i/>
          <w:iCs/>
          <w:sz w:val="22"/>
          <w:szCs w:val="22"/>
        </w:rPr>
        <w:t xml:space="preserve"> noted a difference between Board’s and exempt employees’ general approach and attitude toward time keeping and comp time. Not a problem and not something to address, just a difference in perspective</w:t>
      </w:r>
    </w:p>
    <w:p w14:paraId="5BCFF4E7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2252C157" w14:textId="5E794468" w:rsidR="007F52D6" w:rsidRDefault="007F52D6" w:rsidP="007F52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7F52D6">
        <w:rPr>
          <w:rFonts w:ascii="Times New Roman" w:hAnsi="Times New Roman" w:cs="Times New Roman"/>
          <w:i/>
          <w:iCs/>
          <w:sz w:val="22"/>
          <w:szCs w:val="22"/>
        </w:rPr>
        <w:t>Prioritization of work, tasks, and projects is hard for staff and management, and difficult for board to get into the details on</w:t>
      </w:r>
    </w:p>
    <w:p w14:paraId="1EB92CCA" w14:textId="77777777" w:rsidR="007F52D6" w:rsidRPr="007F52D6" w:rsidRDefault="007F52D6" w:rsidP="007F52D6">
      <w:pPr>
        <w:pStyle w:val="ListParagraph"/>
        <w:rPr>
          <w:rFonts w:ascii="Times New Roman" w:hAnsi="Times New Roman" w:cs="Times New Roman"/>
          <w:i/>
          <w:iCs/>
          <w:sz w:val="22"/>
          <w:szCs w:val="22"/>
        </w:rPr>
      </w:pPr>
    </w:p>
    <w:p w14:paraId="6D422CAF" w14:textId="187674D6" w:rsidR="007F52D6" w:rsidRPr="007F52D6" w:rsidRDefault="00B601E5" w:rsidP="007F52D6">
      <w:pPr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Committee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F52D6">
        <w:rPr>
          <w:rFonts w:ascii="Times New Roman" w:hAnsi="Times New Roman" w:cs="Times New Roman"/>
          <w:i/>
          <w:iCs/>
          <w:sz w:val="22"/>
          <w:szCs w:val="22"/>
        </w:rPr>
        <w:t xml:space="preserve">discussed and identified </w:t>
      </w:r>
      <w:proofErr w:type="gramStart"/>
      <w:r w:rsidR="007F52D6">
        <w:rPr>
          <w:rFonts w:ascii="Times New Roman" w:hAnsi="Times New Roman" w:cs="Times New Roman"/>
          <w:i/>
          <w:iCs/>
          <w:sz w:val="22"/>
          <w:szCs w:val="22"/>
        </w:rPr>
        <w:t>operationally-required</w:t>
      </w:r>
      <w:proofErr w:type="gramEnd"/>
      <w:r w:rsidR="007F52D6">
        <w:rPr>
          <w:rFonts w:ascii="Times New Roman" w:hAnsi="Times New Roman" w:cs="Times New Roman"/>
          <w:i/>
          <w:iCs/>
          <w:sz w:val="22"/>
          <w:szCs w:val="22"/>
        </w:rPr>
        <w:t xml:space="preserve"> fulltime functions:  exec </w:t>
      </w:r>
      <w:proofErr w:type="spellStart"/>
      <w:r w:rsidR="007F52D6">
        <w:rPr>
          <w:rFonts w:ascii="Times New Roman" w:hAnsi="Times New Roman" w:cs="Times New Roman"/>
          <w:i/>
          <w:iCs/>
          <w:sz w:val="22"/>
          <w:szCs w:val="22"/>
        </w:rPr>
        <w:t>dir</w:t>
      </w:r>
      <w:proofErr w:type="spellEnd"/>
      <w:r w:rsidR="007F52D6">
        <w:rPr>
          <w:rFonts w:ascii="Times New Roman" w:hAnsi="Times New Roman" w:cs="Times New Roman"/>
          <w:i/>
          <w:iCs/>
          <w:sz w:val="22"/>
          <w:szCs w:val="22"/>
        </w:rPr>
        <w:t xml:space="preserve">, business admin, maintenance, children’s librarian, circ/shift supervisor. </w:t>
      </w:r>
      <w:r>
        <w:rPr>
          <w:rFonts w:ascii="Times New Roman" w:hAnsi="Times New Roman" w:cs="Times New Roman"/>
          <w:i/>
          <w:iCs/>
          <w:sz w:val="22"/>
          <w:szCs w:val="22"/>
        </w:rPr>
        <w:t>Kolb brought up the importance of programming for VWPLD as patron service organization and questioned whether a fulltime patron-facing programming function should be considered a key function.</w:t>
      </w:r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 Committee discussed the significant impact of </w:t>
      </w:r>
      <w:proofErr w:type="gramStart"/>
      <w:r w:rsidR="00461B4A">
        <w:rPr>
          <w:rFonts w:ascii="Times New Roman" w:hAnsi="Times New Roman" w:cs="Times New Roman"/>
          <w:i/>
          <w:iCs/>
          <w:sz w:val="22"/>
          <w:szCs w:val="22"/>
        </w:rPr>
        <w:t>full time</w:t>
      </w:r>
      <w:proofErr w:type="gramEnd"/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 benefits on </w:t>
      </w:r>
      <w:proofErr w:type="gramStart"/>
      <w:r w:rsidR="00461B4A">
        <w:rPr>
          <w:rFonts w:ascii="Times New Roman" w:hAnsi="Times New Roman" w:cs="Times New Roman"/>
          <w:i/>
          <w:iCs/>
          <w:sz w:val="22"/>
          <w:szCs w:val="22"/>
        </w:rPr>
        <w:t>overall</w:t>
      </w:r>
      <w:proofErr w:type="gramEnd"/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 budget as being a primary driver for moving to more part time roles over time.</w:t>
      </w:r>
    </w:p>
    <w:p w14:paraId="7EA593C8" w14:textId="2A132B1F" w:rsidR="000D466A" w:rsidRDefault="000D466A" w:rsidP="000D466A">
      <w:pPr>
        <w:rPr>
          <w:rFonts w:ascii="Times New Roman" w:hAnsi="Times New Roman" w:cs="Times New Roman"/>
          <w:sz w:val="22"/>
          <w:szCs w:val="22"/>
        </w:rPr>
      </w:pPr>
    </w:p>
    <w:p w14:paraId="025A4B39" w14:textId="312AF253" w:rsidR="00B601E5" w:rsidRDefault="00B601E5" w:rsidP="000D466A">
      <w:pPr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B601E5">
        <w:rPr>
          <w:rFonts w:ascii="Times New Roman" w:hAnsi="Times New Roman" w:cs="Times New Roman"/>
          <w:i/>
          <w:iCs/>
          <w:sz w:val="22"/>
          <w:szCs w:val="22"/>
        </w:rPr>
        <w:t>Committee</w:t>
      </w:r>
      <w:proofErr w:type="gramEnd"/>
      <w:r w:rsidRPr="00B601E5">
        <w:rPr>
          <w:rFonts w:ascii="Times New Roman" w:hAnsi="Times New Roman" w:cs="Times New Roman"/>
          <w:i/>
          <w:iCs/>
          <w:sz w:val="22"/>
          <w:szCs w:val="22"/>
        </w:rPr>
        <w:t xml:space="preserve"> discussed how to “land” the set of meetings and thinking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on staff modeling and settled on focusing on the next 12-15 months by filling the vacancies left by next two planned departures with part-time staff, up to the same total hours if needed. </w:t>
      </w:r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Any third departure would be addressed on a facts and circumstances basis. 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Committee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unanimously agreed to invite Bobbi to join next special board committee meeting to discuss above plan and then go closed session to discuss separate personnel items</w:t>
      </w:r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 not related to long term staffing model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  Based on Bobbi input, </w:t>
      </w:r>
      <w:proofErr w:type="gramStart"/>
      <w:r w:rsidR="00461B4A">
        <w:rPr>
          <w:rFonts w:ascii="Times New Roman" w:hAnsi="Times New Roman" w:cs="Times New Roman"/>
          <w:i/>
          <w:iCs/>
          <w:sz w:val="22"/>
          <w:szCs w:val="22"/>
        </w:rPr>
        <w:t>committee</w:t>
      </w:r>
      <w:proofErr w:type="gramEnd"/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 would decide or vote on final recommendation – or discussion items – to bring to the full board.  </w:t>
      </w:r>
    </w:p>
    <w:p w14:paraId="6DE0B628" w14:textId="77777777" w:rsidR="00B601E5" w:rsidRDefault="00B601E5" w:rsidP="000D466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1C11229" w14:textId="346DCA14" w:rsidR="00FF69A2" w:rsidRDefault="00B601E5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Meeting adjourned </w:t>
      </w:r>
      <w:r w:rsidR="00461B4A">
        <w:rPr>
          <w:rFonts w:ascii="Times New Roman" w:hAnsi="Times New Roman" w:cs="Times New Roman"/>
          <w:i/>
          <w:iCs/>
          <w:sz w:val="22"/>
          <w:szCs w:val="22"/>
        </w:rPr>
        <w:t xml:space="preserve">at 6:45 </w:t>
      </w:r>
      <w:r>
        <w:rPr>
          <w:rFonts w:ascii="Times New Roman" w:hAnsi="Times New Roman" w:cs="Times New Roman"/>
          <w:i/>
          <w:iCs/>
          <w:sz w:val="22"/>
          <w:szCs w:val="22"/>
        </w:rPr>
        <w:t>with plan to meet again Wed 11/9 prior to the full board meeting.</w:t>
      </w:r>
    </w:p>
    <w:sectPr w:rsidR="00FF69A2" w:rsidSect="00FA2487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8766" w14:textId="77777777" w:rsidR="00FE0D2A" w:rsidRDefault="00FE0D2A" w:rsidP="009D4004">
      <w:r>
        <w:separator/>
      </w:r>
    </w:p>
  </w:endnote>
  <w:endnote w:type="continuationSeparator" w:id="0">
    <w:p w14:paraId="3922728D" w14:textId="77777777" w:rsidR="00FE0D2A" w:rsidRDefault="00FE0D2A" w:rsidP="009D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D314" w14:textId="77777777" w:rsidR="009D4004" w:rsidRPr="009D4004" w:rsidRDefault="009D4004">
    <w:pPr>
      <w:pStyle w:val="Footer"/>
      <w:rPr>
        <w:i/>
        <w:color w:val="632423" w:themeColor="accent2" w:themeShade="80"/>
      </w:rPr>
    </w:pPr>
    <w:r w:rsidRPr="009D4004">
      <w:rPr>
        <w:i/>
        <w:color w:val="632423" w:themeColor="accent2" w:themeShade="80"/>
      </w:rPr>
      <w:t>Connecting People</w:t>
    </w:r>
    <w:r w:rsidRPr="009D4004">
      <w:rPr>
        <w:i/>
        <w:color w:val="632423" w:themeColor="accent2" w:themeShade="80"/>
      </w:rPr>
      <w:ptab w:relativeTo="margin" w:alignment="center" w:leader="none"/>
    </w:r>
    <w:r w:rsidRPr="009D4004">
      <w:rPr>
        <w:i/>
        <w:color w:val="632423" w:themeColor="accent2" w:themeShade="80"/>
      </w:rPr>
      <w:t>Sharing Knowledge</w:t>
    </w:r>
    <w:r w:rsidRPr="009D4004">
      <w:rPr>
        <w:i/>
        <w:color w:val="632423" w:themeColor="accent2" w:themeShade="80"/>
      </w:rPr>
      <w:ptab w:relativeTo="margin" w:alignment="right" w:leader="none"/>
    </w:r>
    <w:r w:rsidRPr="009D4004">
      <w:rPr>
        <w:i/>
        <w:color w:val="632423" w:themeColor="accent2" w:themeShade="80"/>
      </w:rPr>
      <w:t>Enabling Life-Long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433" w14:textId="77777777" w:rsidR="00FE0D2A" w:rsidRDefault="00FE0D2A" w:rsidP="009D4004">
      <w:r>
        <w:separator/>
      </w:r>
    </w:p>
  </w:footnote>
  <w:footnote w:type="continuationSeparator" w:id="0">
    <w:p w14:paraId="0FB34642" w14:textId="77777777" w:rsidR="00FE0D2A" w:rsidRDefault="00FE0D2A" w:rsidP="009D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5C"/>
    <w:multiLevelType w:val="multilevel"/>
    <w:tmpl w:val="5BA2B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B176C"/>
    <w:multiLevelType w:val="hybridMultilevel"/>
    <w:tmpl w:val="BC00FA14"/>
    <w:lvl w:ilvl="0" w:tplc="1B9C7958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6ED"/>
    <w:multiLevelType w:val="multilevel"/>
    <w:tmpl w:val="B98A9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D38F1"/>
    <w:multiLevelType w:val="hybridMultilevel"/>
    <w:tmpl w:val="627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68FB"/>
    <w:multiLevelType w:val="hybridMultilevel"/>
    <w:tmpl w:val="56E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6168D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212D"/>
    <w:multiLevelType w:val="multilevel"/>
    <w:tmpl w:val="0106A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0D73"/>
    <w:multiLevelType w:val="hybridMultilevel"/>
    <w:tmpl w:val="019E4AEC"/>
    <w:lvl w:ilvl="0" w:tplc="CBCA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57747"/>
    <w:multiLevelType w:val="hybridMultilevel"/>
    <w:tmpl w:val="D8A4CC1A"/>
    <w:lvl w:ilvl="0" w:tplc="EE04B930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8" w15:restartNumberingAfterBreak="0">
    <w:nsid w:val="235E0DE8"/>
    <w:multiLevelType w:val="hybridMultilevel"/>
    <w:tmpl w:val="C748A7D4"/>
    <w:lvl w:ilvl="0" w:tplc="B43AC9BC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9" w15:restartNumberingAfterBreak="0">
    <w:nsid w:val="236E6F95"/>
    <w:multiLevelType w:val="multilevel"/>
    <w:tmpl w:val="F048A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34D96"/>
    <w:multiLevelType w:val="hybridMultilevel"/>
    <w:tmpl w:val="D3723CB4"/>
    <w:lvl w:ilvl="0" w:tplc="38B61102">
      <w:start w:val="1"/>
      <w:numFmt w:val="decimal"/>
      <w:lvlText w:val="%1."/>
      <w:lvlJc w:val="left"/>
      <w:pPr>
        <w:ind w:left="1434" w:hanging="7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26816D6A"/>
    <w:multiLevelType w:val="hybridMultilevel"/>
    <w:tmpl w:val="754ED026"/>
    <w:lvl w:ilvl="0" w:tplc="D150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C5C5C"/>
    <w:multiLevelType w:val="hybridMultilevel"/>
    <w:tmpl w:val="157457AA"/>
    <w:lvl w:ilvl="0" w:tplc="51F6DA1C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3" w15:restartNumberingAfterBreak="0">
    <w:nsid w:val="45713DF4"/>
    <w:multiLevelType w:val="hybridMultilevel"/>
    <w:tmpl w:val="2A88F436"/>
    <w:lvl w:ilvl="0" w:tplc="8AFE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91A7F"/>
    <w:multiLevelType w:val="multilevel"/>
    <w:tmpl w:val="750C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A2D91"/>
    <w:multiLevelType w:val="multilevel"/>
    <w:tmpl w:val="8E68C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44CBB"/>
    <w:multiLevelType w:val="hybridMultilevel"/>
    <w:tmpl w:val="80ACC004"/>
    <w:lvl w:ilvl="0" w:tplc="AE9C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5551D"/>
    <w:multiLevelType w:val="hybridMultilevel"/>
    <w:tmpl w:val="EF52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8604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F43B9"/>
    <w:multiLevelType w:val="hybridMultilevel"/>
    <w:tmpl w:val="934A1FCE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79BD1B45"/>
    <w:multiLevelType w:val="multilevel"/>
    <w:tmpl w:val="A4AE3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93C64"/>
    <w:multiLevelType w:val="hybridMultilevel"/>
    <w:tmpl w:val="8E4C8652"/>
    <w:lvl w:ilvl="0" w:tplc="DBD63C10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 w16cid:durableId="715278895">
    <w:abstractNumId w:val="13"/>
  </w:num>
  <w:num w:numId="2" w16cid:durableId="1428696294">
    <w:abstractNumId w:val="11"/>
  </w:num>
  <w:num w:numId="3" w16cid:durableId="90709169">
    <w:abstractNumId w:val="10"/>
  </w:num>
  <w:num w:numId="4" w16cid:durableId="598686793">
    <w:abstractNumId w:val="18"/>
  </w:num>
  <w:num w:numId="5" w16cid:durableId="618222312">
    <w:abstractNumId w:val="4"/>
  </w:num>
  <w:num w:numId="6" w16cid:durableId="1415470130">
    <w:abstractNumId w:val="14"/>
  </w:num>
  <w:num w:numId="7" w16cid:durableId="1115566289">
    <w:abstractNumId w:val="2"/>
  </w:num>
  <w:num w:numId="8" w16cid:durableId="725951283">
    <w:abstractNumId w:val="19"/>
  </w:num>
  <w:num w:numId="9" w16cid:durableId="779837895">
    <w:abstractNumId w:val="5"/>
  </w:num>
  <w:num w:numId="10" w16cid:durableId="1413970548">
    <w:abstractNumId w:val="15"/>
  </w:num>
  <w:num w:numId="11" w16cid:durableId="2025789334">
    <w:abstractNumId w:val="0"/>
  </w:num>
  <w:num w:numId="12" w16cid:durableId="574901502">
    <w:abstractNumId w:val="9"/>
  </w:num>
  <w:num w:numId="13" w16cid:durableId="1742827800">
    <w:abstractNumId w:val="17"/>
  </w:num>
  <w:num w:numId="14" w16cid:durableId="1273395804">
    <w:abstractNumId w:val="7"/>
  </w:num>
  <w:num w:numId="15" w16cid:durableId="487862652">
    <w:abstractNumId w:val="12"/>
  </w:num>
  <w:num w:numId="16" w16cid:durableId="1154182144">
    <w:abstractNumId w:val="20"/>
  </w:num>
  <w:num w:numId="17" w16cid:durableId="1482650335">
    <w:abstractNumId w:val="8"/>
  </w:num>
  <w:num w:numId="18" w16cid:durableId="875850352">
    <w:abstractNumId w:val="1"/>
  </w:num>
  <w:num w:numId="19" w16cid:durableId="1671442763">
    <w:abstractNumId w:val="16"/>
  </w:num>
  <w:num w:numId="20" w16cid:durableId="417555107">
    <w:abstractNumId w:val="6"/>
  </w:num>
  <w:num w:numId="21" w16cid:durableId="155149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6A"/>
    <w:rsid w:val="00001EDE"/>
    <w:rsid w:val="000235FA"/>
    <w:rsid w:val="00024FAC"/>
    <w:rsid w:val="00036DDE"/>
    <w:rsid w:val="000578D8"/>
    <w:rsid w:val="00066D95"/>
    <w:rsid w:val="00067A5D"/>
    <w:rsid w:val="000724AE"/>
    <w:rsid w:val="00077A1B"/>
    <w:rsid w:val="00080E32"/>
    <w:rsid w:val="00091278"/>
    <w:rsid w:val="000913CD"/>
    <w:rsid w:val="000979D2"/>
    <w:rsid w:val="000A04FE"/>
    <w:rsid w:val="000A112E"/>
    <w:rsid w:val="000A11F4"/>
    <w:rsid w:val="000A7F0A"/>
    <w:rsid w:val="000B4FD9"/>
    <w:rsid w:val="000B6316"/>
    <w:rsid w:val="000B7B60"/>
    <w:rsid w:val="000C4F9A"/>
    <w:rsid w:val="000D466A"/>
    <w:rsid w:val="000D6322"/>
    <w:rsid w:val="000E5336"/>
    <w:rsid w:val="000F63AF"/>
    <w:rsid w:val="00100995"/>
    <w:rsid w:val="001148A8"/>
    <w:rsid w:val="001170BC"/>
    <w:rsid w:val="0012226C"/>
    <w:rsid w:val="00125795"/>
    <w:rsid w:val="0013413D"/>
    <w:rsid w:val="001462A6"/>
    <w:rsid w:val="0016621D"/>
    <w:rsid w:val="001976F5"/>
    <w:rsid w:val="001A11DF"/>
    <w:rsid w:val="001B0995"/>
    <w:rsid w:val="001C61C5"/>
    <w:rsid w:val="001C66EA"/>
    <w:rsid w:val="001D0CD9"/>
    <w:rsid w:val="001D1A8F"/>
    <w:rsid w:val="001D7344"/>
    <w:rsid w:val="001E0FD8"/>
    <w:rsid w:val="001E20C9"/>
    <w:rsid w:val="001E6D9C"/>
    <w:rsid w:val="001F11F3"/>
    <w:rsid w:val="001F2E4F"/>
    <w:rsid w:val="001F647C"/>
    <w:rsid w:val="00202EC3"/>
    <w:rsid w:val="00217CF8"/>
    <w:rsid w:val="002255C0"/>
    <w:rsid w:val="00227C6A"/>
    <w:rsid w:val="00230226"/>
    <w:rsid w:val="002337BF"/>
    <w:rsid w:val="00234AC9"/>
    <w:rsid w:val="002541DB"/>
    <w:rsid w:val="00266AB4"/>
    <w:rsid w:val="0027067A"/>
    <w:rsid w:val="0027790B"/>
    <w:rsid w:val="002851D2"/>
    <w:rsid w:val="002A559B"/>
    <w:rsid w:val="002B5478"/>
    <w:rsid w:val="002B634F"/>
    <w:rsid w:val="002D2F89"/>
    <w:rsid w:val="002D75C3"/>
    <w:rsid w:val="002D7B75"/>
    <w:rsid w:val="002E2D38"/>
    <w:rsid w:val="00300DF5"/>
    <w:rsid w:val="0030669D"/>
    <w:rsid w:val="00317F97"/>
    <w:rsid w:val="00322FF2"/>
    <w:rsid w:val="00336ECF"/>
    <w:rsid w:val="003400CC"/>
    <w:rsid w:val="00346819"/>
    <w:rsid w:val="00354509"/>
    <w:rsid w:val="00355FC3"/>
    <w:rsid w:val="003768FF"/>
    <w:rsid w:val="00376E5D"/>
    <w:rsid w:val="00392294"/>
    <w:rsid w:val="003937CE"/>
    <w:rsid w:val="00395D6E"/>
    <w:rsid w:val="003971EF"/>
    <w:rsid w:val="003B1ECC"/>
    <w:rsid w:val="003C5CAF"/>
    <w:rsid w:val="003D1EB3"/>
    <w:rsid w:val="003D321F"/>
    <w:rsid w:val="003D7DFF"/>
    <w:rsid w:val="003E2E49"/>
    <w:rsid w:val="003F6C70"/>
    <w:rsid w:val="00403AA2"/>
    <w:rsid w:val="00410AF2"/>
    <w:rsid w:val="00414B40"/>
    <w:rsid w:val="00416756"/>
    <w:rsid w:val="00417F13"/>
    <w:rsid w:val="00432FD7"/>
    <w:rsid w:val="004600FD"/>
    <w:rsid w:val="00461B4A"/>
    <w:rsid w:val="00463469"/>
    <w:rsid w:val="00465E0B"/>
    <w:rsid w:val="0047034B"/>
    <w:rsid w:val="004805B0"/>
    <w:rsid w:val="004919C7"/>
    <w:rsid w:val="004A1563"/>
    <w:rsid w:val="004A3C43"/>
    <w:rsid w:val="004B3288"/>
    <w:rsid w:val="004E2A3C"/>
    <w:rsid w:val="004F6A4C"/>
    <w:rsid w:val="00500688"/>
    <w:rsid w:val="00502420"/>
    <w:rsid w:val="00503C22"/>
    <w:rsid w:val="00532DD8"/>
    <w:rsid w:val="00544740"/>
    <w:rsid w:val="00552485"/>
    <w:rsid w:val="00553942"/>
    <w:rsid w:val="00556383"/>
    <w:rsid w:val="0055717C"/>
    <w:rsid w:val="00562C5C"/>
    <w:rsid w:val="00565833"/>
    <w:rsid w:val="005702B8"/>
    <w:rsid w:val="00574A9D"/>
    <w:rsid w:val="00576BB0"/>
    <w:rsid w:val="005805F7"/>
    <w:rsid w:val="0059054B"/>
    <w:rsid w:val="00591AF0"/>
    <w:rsid w:val="005A765B"/>
    <w:rsid w:val="005B1D03"/>
    <w:rsid w:val="005D54BF"/>
    <w:rsid w:val="005D75A9"/>
    <w:rsid w:val="005E1BB2"/>
    <w:rsid w:val="005F2A8C"/>
    <w:rsid w:val="00601010"/>
    <w:rsid w:val="00610F59"/>
    <w:rsid w:val="00625C3B"/>
    <w:rsid w:val="006263A2"/>
    <w:rsid w:val="0062689F"/>
    <w:rsid w:val="00630549"/>
    <w:rsid w:val="0065622B"/>
    <w:rsid w:val="00662419"/>
    <w:rsid w:val="00664403"/>
    <w:rsid w:val="0067512D"/>
    <w:rsid w:val="00676BDB"/>
    <w:rsid w:val="006828F2"/>
    <w:rsid w:val="0068360E"/>
    <w:rsid w:val="00686ECC"/>
    <w:rsid w:val="00691543"/>
    <w:rsid w:val="006A4A75"/>
    <w:rsid w:val="006B4909"/>
    <w:rsid w:val="006C0222"/>
    <w:rsid w:val="006C5D1B"/>
    <w:rsid w:val="006D5444"/>
    <w:rsid w:val="006E652F"/>
    <w:rsid w:val="006E7CE1"/>
    <w:rsid w:val="006E7CEA"/>
    <w:rsid w:val="006F0FCD"/>
    <w:rsid w:val="00705F0B"/>
    <w:rsid w:val="007071C5"/>
    <w:rsid w:val="00713D08"/>
    <w:rsid w:val="00713D11"/>
    <w:rsid w:val="00735E15"/>
    <w:rsid w:val="007411FC"/>
    <w:rsid w:val="007662A2"/>
    <w:rsid w:val="00767210"/>
    <w:rsid w:val="0076764F"/>
    <w:rsid w:val="00767838"/>
    <w:rsid w:val="00776A05"/>
    <w:rsid w:val="0077792E"/>
    <w:rsid w:val="007826E8"/>
    <w:rsid w:val="00790349"/>
    <w:rsid w:val="007A0EC7"/>
    <w:rsid w:val="007A49E1"/>
    <w:rsid w:val="007A5BE0"/>
    <w:rsid w:val="007B1DB3"/>
    <w:rsid w:val="007C0160"/>
    <w:rsid w:val="007C187F"/>
    <w:rsid w:val="007C3880"/>
    <w:rsid w:val="007C66F1"/>
    <w:rsid w:val="007D3E1B"/>
    <w:rsid w:val="007E4CE4"/>
    <w:rsid w:val="007E5049"/>
    <w:rsid w:val="007F0206"/>
    <w:rsid w:val="007F14DA"/>
    <w:rsid w:val="007F266C"/>
    <w:rsid w:val="007F52D6"/>
    <w:rsid w:val="00810993"/>
    <w:rsid w:val="00814BB6"/>
    <w:rsid w:val="00816909"/>
    <w:rsid w:val="008514D4"/>
    <w:rsid w:val="00863E7F"/>
    <w:rsid w:val="00864034"/>
    <w:rsid w:val="0086590E"/>
    <w:rsid w:val="00865D63"/>
    <w:rsid w:val="00866876"/>
    <w:rsid w:val="00867A57"/>
    <w:rsid w:val="00892C4A"/>
    <w:rsid w:val="00897A79"/>
    <w:rsid w:val="008B3C36"/>
    <w:rsid w:val="008B63D6"/>
    <w:rsid w:val="008C463D"/>
    <w:rsid w:val="008D0566"/>
    <w:rsid w:val="008D6DA1"/>
    <w:rsid w:val="008F7D6B"/>
    <w:rsid w:val="00921F51"/>
    <w:rsid w:val="009338CD"/>
    <w:rsid w:val="00933F8A"/>
    <w:rsid w:val="009348AC"/>
    <w:rsid w:val="00937A01"/>
    <w:rsid w:val="00943295"/>
    <w:rsid w:val="00943345"/>
    <w:rsid w:val="0095182B"/>
    <w:rsid w:val="00960B68"/>
    <w:rsid w:val="009678B6"/>
    <w:rsid w:val="00970105"/>
    <w:rsid w:val="00974A0D"/>
    <w:rsid w:val="00994101"/>
    <w:rsid w:val="009A05C7"/>
    <w:rsid w:val="009A4878"/>
    <w:rsid w:val="009A72A6"/>
    <w:rsid w:val="009B0004"/>
    <w:rsid w:val="009C4828"/>
    <w:rsid w:val="009D4004"/>
    <w:rsid w:val="009E146C"/>
    <w:rsid w:val="009F5672"/>
    <w:rsid w:val="009F6099"/>
    <w:rsid w:val="00A01EAC"/>
    <w:rsid w:val="00A02B83"/>
    <w:rsid w:val="00A04233"/>
    <w:rsid w:val="00A1349B"/>
    <w:rsid w:val="00A16761"/>
    <w:rsid w:val="00A20A7E"/>
    <w:rsid w:val="00A45B6F"/>
    <w:rsid w:val="00A63260"/>
    <w:rsid w:val="00A67499"/>
    <w:rsid w:val="00AB1554"/>
    <w:rsid w:val="00AC6B1A"/>
    <w:rsid w:val="00AD38EA"/>
    <w:rsid w:val="00AD5342"/>
    <w:rsid w:val="00AD6F69"/>
    <w:rsid w:val="00AF1E86"/>
    <w:rsid w:val="00B009B4"/>
    <w:rsid w:val="00B04E44"/>
    <w:rsid w:val="00B06FA5"/>
    <w:rsid w:val="00B07AF9"/>
    <w:rsid w:val="00B07D6A"/>
    <w:rsid w:val="00B15C91"/>
    <w:rsid w:val="00B2111B"/>
    <w:rsid w:val="00B22281"/>
    <w:rsid w:val="00B32E24"/>
    <w:rsid w:val="00B601E5"/>
    <w:rsid w:val="00B717BF"/>
    <w:rsid w:val="00B722FB"/>
    <w:rsid w:val="00B77AA7"/>
    <w:rsid w:val="00B81FCA"/>
    <w:rsid w:val="00B909DD"/>
    <w:rsid w:val="00B93ECB"/>
    <w:rsid w:val="00B946CE"/>
    <w:rsid w:val="00B95A9D"/>
    <w:rsid w:val="00BB0C2A"/>
    <w:rsid w:val="00BB657F"/>
    <w:rsid w:val="00BC4A16"/>
    <w:rsid w:val="00BC594A"/>
    <w:rsid w:val="00BD239A"/>
    <w:rsid w:val="00BD4174"/>
    <w:rsid w:val="00BD70A1"/>
    <w:rsid w:val="00BF5AD6"/>
    <w:rsid w:val="00C033AD"/>
    <w:rsid w:val="00C03FF7"/>
    <w:rsid w:val="00C10036"/>
    <w:rsid w:val="00C12185"/>
    <w:rsid w:val="00C220A1"/>
    <w:rsid w:val="00C36AD4"/>
    <w:rsid w:val="00C42A6A"/>
    <w:rsid w:val="00C6243C"/>
    <w:rsid w:val="00C626C3"/>
    <w:rsid w:val="00C657E9"/>
    <w:rsid w:val="00C7147C"/>
    <w:rsid w:val="00C757D7"/>
    <w:rsid w:val="00C823EB"/>
    <w:rsid w:val="00C875B2"/>
    <w:rsid w:val="00C924D9"/>
    <w:rsid w:val="00C95320"/>
    <w:rsid w:val="00CA2C99"/>
    <w:rsid w:val="00CB26A6"/>
    <w:rsid w:val="00CB7556"/>
    <w:rsid w:val="00CC0657"/>
    <w:rsid w:val="00CC786E"/>
    <w:rsid w:val="00CD021A"/>
    <w:rsid w:val="00CE07AE"/>
    <w:rsid w:val="00CE5D9A"/>
    <w:rsid w:val="00CF32D4"/>
    <w:rsid w:val="00D00C87"/>
    <w:rsid w:val="00D05775"/>
    <w:rsid w:val="00D14460"/>
    <w:rsid w:val="00D22867"/>
    <w:rsid w:val="00D24E66"/>
    <w:rsid w:val="00D25C9D"/>
    <w:rsid w:val="00D35871"/>
    <w:rsid w:val="00D35BD5"/>
    <w:rsid w:val="00D539E8"/>
    <w:rsid w:val="00D61386"/>
    <w:rsid w:val="00D61AEC"/>
    <w:rsid w:val="00D62449"/>
    <w:rsid w:val="00D80257"/>
    <w:rsid w:val="00D82869"/>
    <w:rsid w:val="00D90CA2"/>
    <w:rsid w:val="00DA131D"/>
    <w:rsid w:val="00DA25E0"/>
    <w:rsid w:val="00DB46EE"/>
    <w:rsid w:val="00DB700C"/>
    <w:rsid w:val="00DC63FA"/>
    <w:rsid w:val="00DD4F24"/>
    <w:rsid w:val="00DE7BF0"/>
    <w:rsid w:val="00DF1DE1"/>
    <w:rsid w:val="00DF6005"/>
    <w:rsid w:val="00E04F23"/>
    <w:rsid w:val="00E12C3D"/>
    <w:rsid w:val="00E1521C"/>
    <w:rsid w:val="00E23562"/>
    <w:rsid w:val="00E30491"/>
    <w:rsid w:val="00E32EC2"/>
    <w:rsid w:val="00E41EB8"/>
    <w:rsid w:val="00E610E7"/>
    <w:rsid w:val="00E6120B"/>
    <w:rsid w:val="00E715D1"/>
    <w:rsid w:val="00E739A4"/>
    <w:rsid w:val="00E816B7"/>
    <w:rsid w:val="00E8180E"/>
    <w:rsid w:val="00E83268"/>
    <w:rsid w:val="00E8758E"/>
    <w:rsid w:val="00E877DD"/>
    <w:rsid w:val="00EE26F0"/>
    <w:rsid w:val="00EE34DD"/>
    <w:rsid w:val="00F046C4"/>
    <w:rsid w:val="00F25CA3"/>
    <w:rsid w:val="00F32EA8"/>
    <w:rsid w:val="00F36BB6"/>
    <w:rsid w:val="00F4616B"/>
    <w:rsid w:val="00F76A7F"/>
    <w:rsid w:val="00F8258E"/>
    <w:rsid w:val="00F85EDB"/>
    <w:rsid w:val="00F96371"/>
    <w:rsid w:val="00FA2487"/>
    <w:rsid w:val="00FA2552"/>
    <w:rsid w:val="00FB3CA8"/>
    <w:rsid w:val="00FB496D"/>
    <w:rsid w:val="00FD2696"/>
    <w:rsid w:val="00FE0D2A"/>
    <w:rsid w:val="00FE1A6A"/>
    <w:rsid w:val="00FF1C94"/>
    <w:rsid w:val="00FF6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98DC"/>
  <w15:docId w15:val="{8D3B4326-BF23-4EB2-9748-5D2339C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761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B07D6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04"/>
  </w:style>
  <w:style w:type="paragraph" w:styleId="Footer">
    <w:name w:val="footer"/>
    <w:basedOn w:val="Normal"/>
    <w:link w:val="FooterChar"/>
    <w:uiPriority w:val="99"/>
    <w:unhideWhenUsed/>
    <w:rsid w:val="009D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04"/>
  </w:style>
  <w:style w:type="character" w:styleId="Hyperlink">
    <w:name w:val="Hyperlink"/>
    <w:basedOn w:val="DefaultParagraphFont"/>
    <w:uiPriority w:val="99"/>
    <w:semiHidden/>
    <w:unhideWhenUsed/>
    <w:rsid w:val="00480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17mkpryzc">
    <w:name w:val="mark17mkpryzc"/>
    <w:basedOn w:val="DefaultParagraphFont"/>
    <w:rsid w:val="00735E15"/>
  </w:style>
  <w:style w:type="character" w:customStyle="1" w:styleId="mark400fo3b89">
    <w:name w:val="mark400fo3b89"/>
    <w:basedOn w:val="DefaultParagraphFont"/>
    <w:rsid w:val="0073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308C-E98B-41F2-AC67-1ACD6A7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Vespasian Warner Public Library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Rhoades</dc:creator>
  <cp:keywords/>
  <dc:description/>
  <cp:lastModifiedBy>MW04</cp:lastModifiedBy>
  <cp:revision>2</cp:revision>
  <cp:lastPrinted>2019-08-15T14:28:00Z</cp:lastPrinted>
  <dcterms:created xsi:type="dcterms:W3CDTF">2022-11-10T20:13:00Z</dcterms:created>
  <dcterms:modified xsi:type="dcterms:W3CDTF">2022-11-10T20:13:00Z</dcterms:modified>
</cp:coreProperties>
</file>